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3EFFF" w14:textId="77777777" w:rsidR="00CA068A" w:rsidRDefault="00CA068A" w:rsidP="00CA068A">
      <w:pPr>
        <w:pStyle w:val="Antrat2"/>
        <w:numPr>
          <w:ilvl w:val="0"/>
          <w:numId w:val="0"/>
        </w:numPr>
        <w:jc w:val="right"/>
        <w:rPr>
          <w:lang w:val="lt-LT"/>
        </w:rPr>
      </w:pPr>
    </w:p>
    <w:p w14:paraId="0BB735E5" w14:textId="77777777" w:rsidR="00CA068A" w:rsidRDefault="00CA068A" w:rsidP="00CA068A">
      <w:pPr>
        <w:pStyle w:val="Antrat2"/>
        <w:numPr>
          <w:ilvl w:val="0"/>
          <w:numId w:val="0"/>
        </w:numPr>
        <w:jc w:val="right"/>
        <w:rPr>
          <w:lang w:val="lt-LT"/>
        </w:rPr>
      </w:pPr>
    </w:p>
    <w:p w14:paraId="55EFFBA6" w14:textId="42972052" w:rsidR="00154D01" w:rsidRPr="00CA068A" w:rsidRDefault="00CA068A" w:rsidP="00CA068A">
      <w:pPr>
        <w:pStyle w:val="Antrat2"/>
        <w:numPr>
          <w:ilvl w:val="0"/>
          <w:numId w:val="0"/>
        </w:numPr>
        <w:jc w:val="right"/>
        <w:rPr>
          <w:b w:val="0"/>
          <w:bCs w:val="0"/>
          <w:lang w:val="lt-LT"/>
        </w:rPr>
      </w:pPr>
      <w:r w:rsidRPr="00CA068A">
        <w:rPr>
          <w:b w:val="0"/>
          <w:bCs w:val="0"/>
          <w:lang w:val="lt-LT"/>
        </w:rPr>
        <w:t xml:space="preserve">                                                                    Pirkimo sąlygų 2.2. priedas</w:t>
      </w:r>
    </w:p>
    <w:p w14:paraId="67B5B7B3" w14:textId="77777777" w:rsidR="00CA068A" w:rsidRDefault="00CA068A">
      <w:pPr>
        <w:ind w:firstLine="142"/>
        <w:jc w:val="both"/>
        <w:rPr>
          <w:b/>
        </w:rPr>
      </w:pPr>
    </w:p>
    <w:p w14:paraId="7295F820" w14:textId="3ABFB5FE" w:rsidR="00154D01" w:rsidRDefault="00000000">
      <w:pPr>
        <w:ind w:firstLine="142"/>
        <w:jc w:val="both"/>
        <w:rPr>
          <w:b/>
        </w:rPr>
      </w:pPr>
      <w:proofErr w:type="spellStart"/>
      <w:r>
        <w:rPr>
          <w:b/>
        </w:rPr>
        <w:t>Vienkartinių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konteinerių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formalinu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laboratoriniams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mėginiams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kokybės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techniniai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reikalavimai</w:t>
      </w:r>
      <w:proofErr w:type="spellEnd"/>
      <w:r>
        <w:rPr>
          <w:b/>
        </w:rPr>
        <w:t xml:space="preserve"> </w:t>
      </w:r>
    </w:p>
    <w:p w14:paraId="7E5CE83F" w14:textId="77777777" w:rsidR="00154D01" w:rsidRDefault="00000000">
      <w:pPr>
        <w:rPr>
          <w:b/>
          <w:bCs/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</w:p>
    <w:tbl>
      <w:tblPr>
        <w:tblW w:w="140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3600"/>
        <w:gridCol w:w="5414"/>
        <w:gridCol w:w="3946"/>
      </w:tblGrid>
      <w:tr w:rsidR="00154D01" w14:paraId="7EE1FAB0" w14:textId="77777777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46A635" w14:textId="77777777" w:rsidR="00154D01" w:rsidRDefault="00000000">
            <w:pPr>
              <w:widowControl w:val="0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Pirk. dalies Nr.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319B2" w14:textId="77777777" w:rsidR="00154D01" w:rsidRDefault="00000000">
            <w:pPr>
              <w:pStyle w:val="Antrat8"/>
              <w:widowControl w:val="0"/>
              <w:rPr>
                <w:sz w:val="20"/>
              </w:rPr>
            </w:pPr>
            <w:r>
              <w:rPr>
                <w:sz w:val="20"/>
              </w:rPr>
              <w:t>Prekės pavadinimas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DD7E5B" w14:textId="77777777" w:rsidR="00154D01" w:rsidRDefault="00000000">
            <w:pPr>
              <w:pStyle w:val="Antrat4"/>
              <w:widowControl w:val="0"/>
              <w:rPr>
                <w:sz w:val="20"/>
                <w:lang w:val="lt-LT" w:eastAsia="lt-LT"/>
              </w:rPr>
            </w:pPr>
            <w:r>
              <w:rPr>
                <w:sz w:val="20"/>
                <w:lang w:val="lt-LT"/>
              </w:rPr>
              <w:t>Kokybės ir techniniai reikalavimai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547D7" w14:textId="77777777" w:rsidR="00154D01" w:rsidRDefault="00000000">
            <w:pPr>
              <w:pStyle w:val="Antrat3"/>
              <w:widowControl w:val="0"/>
              <w:numPr>
                <w:ilvl w:val="0"/>
                <w:numId w:val="0"/>
              </w:numPr>
              <w:ind w:left="72"/>
              <w:jc w:val="left"/>
              <w:rPr>
                <w:lang w:val="lt-LT"/>
              </w:rPr>
            </w:pPr>
            <w:r>
              <w:rPr>
                <w:lang w:val="lt-LT" w:eastAsia="lt-LT"/>
              </w:rPr>
              <w:t>Siūlomo parametro reikšmė su  nuoroda į konkretų pasiūlymo puslapį</w:t>
            </w:r>
          </w:p>
        </w:tc>
      </w:tr>
      <w:tr w:rsidR="00154D01" w14:paraId="5CAE8D54" w14:textId="77777777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B2E3E" w14:textId="77777777" w:rsidR="00154D01" w:rsidRDefault="00000000">
            <w:pPr>
              <w:widowControl w:val="0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09E78D" w14:textId="77777777" w:rsidR="00154D01" w:rsidRDefault="00000000">
            <w:pPr>
              <w:widowControl w:val="0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Vienkartiniai konteineriai su formalinu laboratoriniams mėginiams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04DCB2" w14:textId="77777777" w:rsidR="00154D01" w:rsidRDefault="00000000">
            <w:pPr>
              <w:widowControl w:val="0"/>
              <w:spacing w:line="254" w:lineRule="auto"/>
              <w:rPr>
                <w:rFonts w:eastAsia="Microsoft YaHei"/>
                <w:sz w:val="22"/>
                <w:szCs w:val="22"/>
                <w:lang w:val="lt-LT"/>
              </w:rPr>
            </w:pPr>
            <w:r>
              <w:rPr>
                <w:rFonts w:eastAsia="Microsoft YaHei"/>
                <w:sz w:val="22"/>
                <w:szCs w:val="22"/>
                <w:lang w:val="lt-LT"/>
              </w:rPr>
              <w:t>Konteineriai yra vienkartiniai, užpildyti su 10% aukštos kokybės buferiniu formalino tirpalu skirti  audinių fiksavimui ir transportavimui.</w:t>
            </w:r>
          </w:p>
          <w:p w14:paraId="139375A7" w14:textId="77777777" w:rsidR="00154D01" w:rsidRDefault="00000000">
            <w:pPr>
              <w:widowControl w:val="0"/>
              <w:spacing w:line="254" w:lineRule="auto"/>
              <w:rPr>
                <w:rFonts w:eastAsia="Microsoft YaHei"/>
                <w:sz w:val="22"/>
                <w:szCs w:val="22"/>
                <w:lang w:val="lt-LT"/>
              </w:rPr>
            </w:pPr>
            <w:r>
              <w:rPr>
                <w:rFonts w:eastAsia="Microsoft YaHei"/>
                <w:sz w:val="22"/>
                <w:szCs w:val="22"/>
                <w:lang w:val="lt-LT"/>
              </w:rPr>
              <w:t xml:space="preserve"> Konteinerių dangteliai turi būti sandariai užsukami arba užspaudžiami, kad apsaugoti nuo skysčio nutekėjimo.</w:t>
            </w:r>
          </w:p>
          <w:p w14:paraId="1B154B1B" w14:textId="77777777" w:rsidR="00154D01" w:rsidRDefault="00000000">
            <w:pPr>
              <w:widowControl w:val="0"/>
              <w:spacing w:line="254" w:lineRule="auto"/>
              <w:rPr>
                <w:rFonts w:eastAsia="Microsoft YaHei"/>
                <w:sz w:val="22"/>
                <w:szCs w:val="22"/>
                <w:lang w:val="lt-LT"/>
              </w:rPr>
            </w:pPr>
            <w:r>
              <w:rPr>
                <w:rFonts w:eastAsia="Microsoft YaHei"/>
                <w:sz w:val="22"/>
                <w:szCs w:val="22"/>
                <w:lang w:val="lt-LT"/>
              </w:rPr>
              <w:t xml:space="preserve"> 1.1-1.</w:t>
            </w:r>
            <w:r>
              <w:rPr>
                <w:rFonts w:eastAsia="Microsoft YaHei"/>
                <w:sz w:val="22"/>
                <w:szCs w:val="22"/>
              </w:rPr>
              <w:t>7</w:t>
            </w:r>
            <w:r>
              <w:rPr>
                <w:rFonts w:eastAsia="Microsoft YaHei"/>
                <w:sz w:val="22"/>
                <w:szCs w:val="22"/>
                <w:lang w:val="lt-LT"/>
              </w:rPr>
              <w:t xml:space="preserve"> </w:t>
            </w:r>
            <w:proofErr w:type="spellStart"/>
            <w:r>
              <w:rPr>
                <w:rFonts w:eastAsia="Microsoft YaHei"/>
                <w:sz w:val="22"/>
                <w:szCs w:val="22"/>
                <w:lang w:val="lt-LT"/>
              </w:rPr>
              <w:t>p.d</w:t>
            </w:r>
            <w:proofErr w:type="spellEnd"/>
            <w:r>
              <w:rPr>
                <w:rFonts w:eastAsia="Microsoft YaHei"/>
                <w:sz w:val="22"/>
                <w:szCs w:val="22"/>
                <w:lang w:val="lt-LT"/>
              </w:rPr>
              <w:t xml:space="preserve">. konteineris turi būti skaidrus/permatomas, pagamintas iš polipropileno (PP) ar lygiavertės medžiagos. </w:t>
            </w:r>
          </w:p>
          <w:p w14:paraId="1AEF1092" w14:textId="77777777" w:rsidR="00154D01" w:rsidRDefault="00000000">
            <w:pPr>
              <w:widowControl w:val="0"/>
              <w:spacing w:line="254" w:lineRule="auto"/>
              <w:rPr>
                <w:rFonts w:eastAsia="Microsoft YaHei"/>
                <w:sz w:val="22"/>
                <w:szCs w:val="22"/>
                <w:lang w:val="lt-LT"/>
              </w:rPr>
            </w:pPr>
            <w:r>
              <w:rPr>
                <w:rFonts w:eastAsia="Microsoft YaHei"/>
                <w:sz w:val="22"/>
                <w:szCs w:val="22"/>
                <w:lang w:val="lt-LT"/>
              </w:rPr>
              <w:t xml:space="preserve">Ant kiekvieno konteinerio yra individuali etiketė su pavojingų cheminių medžiagų žymėmis ir vieta duomenų įrašams: paciento identifikavimui, audinių pavyzdžio pavadinimui, datai, laikui, siuntėjo informacijai. </w:t>
            </w:r>
          </w:p>
          <w:p w14:paraId="605B68A2" w14:textId="77777777" w:rsidR="00154D01" w:rsidRDefault="00000000">
            <w:pPr>
              <w:widowControl w:val="0"/>
              <w:spacing w:line="254" w:lineRule="auto"/>
              <w:rPr>
                <w:rFonts w:eastAsia="Microsoft YaHei"/>
                <w:sz w:val="22"/>
                <w:szCs w:val="22"/>
                <w:lang w:val="lt-LT"/>
              </w:rPr>
            </w:pPr>
            <w:r>
              <w:rPr>
                <w:rFonts w:eastAsia="Microsoft YaHei"/>
                <w:sz w:val="22"/>
                <w:szCs w:val="22"/>
                <w:lang w:val="lt-LT"/>
              </w:rPr>
              <w:t>Ant kiekvieno konteinerio turi būti  nurodytas galiojimo laikas (ne mažesnis nei 2 metai), laikymo temperatūra, CE ženklas.</w:t>
            </w:r>
          </w:p>
          <w:p w14:paraId="2DCA0683" w14:textId="77777777" w:rsidR="00154D01" w:rsidRDefault="00000000">
            <w:pPr>
              <w:pStyle w:val="Antrat4"/>
              <w:widowControl w:val="0"/>
              <w:jc w:val="left"/>
              <w:rPr>
                <w:b w:val="0"/>
                <w:bCs w:val="0"/>
                <w:sz w:val="20"/>
                <w:lang w:val="lt-LT"/>
              </w:rPr>
            </w:pPr>
            <w:r>
              <w:rPr>
                <w:rFonts w:eastAsia="Microsoft YaHei"/>
                <w:b w:val="0"/>
                <w:bCs w:val="0"/>
                <w:sz w:val="22"/>
                <w:szCs w:val="22"/>
                <w:lang w:val="lt-LT"/>
              </w:rPr>
              <w:t xml:space="preserve">Konteineris paruoštas naudoti nedelsiant.                                                                     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8AC80" w14:textId="77777777" w:rsidR="00154D01" w:rsidRDefault="00154D01">
            <w:pPr>
              <w:pStyle w:val="Antrat3"/>
              <w:widowControl w:val="0"/>
              <w:numPr>
                <w:ilvl w:val="0"/>
                <w:numId w:val="0"/>
              </w:numPr>
              <w:ind w:left="72"/>
              <w:jc w:val="left"/>
              <w:rPr>
                <w:lang w:val="lt-LT" w:eastAsia="lt-LT"/>
              </w:rPr>
            </w:pPr>
          </w:p>
        </w:tc>
      </w:tr>
    </w:tbl>
    <w:p w14:paraId="2F70BFC2" w14:textId="77777777" w:rsidR="00154D01" w:rsidRDefault="00154D01"/>
    <w:sectPr w:rsidR="00154D01">
      <w:pgSz w:w="16838" w:h="11906" w:orient="landscape"/>
      <w:pgMar w:top="567" w:right="567" w:bottom="567" w:left="1134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B4AF5"/>
    <w:multiLevelType w:val="multilevel"/>
    <w:tmpl w:val="98683A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pStyle w:val="Antra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Antrat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8CE0777"/>
    <w:multiLevelType w:val="multilevel"/>
    <w:tmpl w:val="01929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73804FE"/>
    <w:multiLevelType w:val="multilevel"/>
    <w:tmpl w:val="5272598A"/>
    <w:lvl w:ilvl="0">
      <w:start w:val="1"/>
      <w:numFmt w:val="bullet"/>
      <w:pStyle w:val="Pagrindinisteksta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23236688">
    <w:abstractNumId w:val="2"/>
  </w:num>
  <w:num w:numId="2" w16cid:durableId="786899386">
    <w:abstractNumId w:val="0"/>
  </w:num>
  <w:num w:numId="3" w16cid:durableId="556934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D01"/>
    <w:rsid w:val="00154D01"/>
    <w:rsid w:val="003577D9"/>
    <w:rsid w:val="006A5F0D"/>
    <w:rsid w:val="00782EED"/>
    <w:rsid w:val="007B40D0"/>
    <w:rsid w:val="00CA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DBA52"/>
  <w15:docId w15:val="{9C0E2CF2-B08F-4E2F-B673-12121A820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0C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ntrat2">
    <w:name w:val="heading 2"/>
    <w:basedOn w:val="prastasis"/>
    <w:next w:val="prastasis"/>
    <w:link w:val="Antrat2Diagrama"/>
    <w:qFormat/>
    <w:rsid w:val="006F0C16"/>
    <w:pPr>
      <w:keepNext/>
      <w:numPr>
        <w:ilvl w:val="1"/>
        <w:numId w:val="2"/>
      </w:numPr>
      <w:jc w:val="center"/>
      <w:outlineLvl w:val="1"/>
    </w:pPr>
    <w:rPr>
      <w:b/>
      <w:bCs/>
      <w:lang w:eastAsia="zh-CN"/>
    </w:rPr>
  </w:style>
  <w:style w:type="paragraph" w:styleId="Antrat3">
    <w:name w:val="heading 3"/>
    <w:basedOn w:val="prastasis"/>
    <w:next w:val="prastasis"/>
    <w:link w:val="Antrat3Diagrama"/>
    <w:qFormat/>
    <w:rsid w:val="006F0C16"/>
    <w:pPr>
      <w:keepNext/>
      <w:numPr>
        <w:ilvl w:val="2"/>
        <w:numId w:val="2"/>
      </w:numPr>
      <w:jc w:val="center"/>
      <w:outlineLvl w:val="2"/>
    </w:pPr>
    <w:rPr>
      <w:b/>
      <w:bCs/>
      <w:sz w:val="20"/>
      <w:szCs w:val="20"/>
      <w:lang w:eastAsia="zh-CN"/>
    </w:rPr>
  </w:style>
  <w:style w:type="paragraph" w:styleId="Antrat4">
    <w:name w:val="heading 4"/>
    <w:basedOn w:val="prastasis"/>
    <w:next w:val="prastasis"/>
    <w:link w:val="Antrat4Diagrama"/>
    <w:qFormat/>
    <w:rsid w:val="006F0C16"/>
    <w:pPr>
      <w:keepNext/>
      <w:jc w:val="center"/>
      <w:outlineLvl w:val="3"/>
    </w:pPr>
    <w:rPr>
      <w:b/>
      <w:bCs/>
      <w:sz w:val="1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6F0C16"/>
    <w:pPr>
      <w:keepNext/>
      <w:jc w:val="center"/>
      <w:outlineLvl w:val="7"/>
    </w:pPr>
    <w:rPr>
      <w:b/>
      <w:bCs/>
      <w:sz w:val="19"/>
      <w:szCs w:val="20"/>
      <w:lang w:val="lt-LT"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6F0C16"/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6F0C16"/>
  </w:style>
  <w:style w:type="character" w:customStyle="1" w:styleId="Antrat2Diagrama">
    <w:name w:val="Antraštė 2 Diagrama"/>
    <w:basedOn w:val="Numatytasispastraiposriftas"/>
    <w:link w:val="Antrat2"/>
    <w:qFormat/>
    <w:rsid w:val="006F0C16"/>
    <w:rPr>
      <w:rFonts w:ascii="Times New Roman" w:eastAsia="Times New Roman" w:hAnsi="Times New Roman" w:cs="Times New Roman"/>
      <w:b/>
      <w:bCs/>
      <w:sz w:val="24"/>
      <w:szCs w:val="24"/>
      <w:lang w:val="en-US" w:eastAsia="zh-CN"/>
    </w:rPr>
  </w:style>
  <w:style w:type="character" w:customStyle="1" w:styleId="Antrat3Diagrama">
    <w:name w:val="Antraštė 3 Diagrama"/>
    <w:basedOn w:val="Numatytasispastraiposriftas"/>
    <w:link w:val="Antrat3"/>
    <w:qFormat/>
    <w:rsid w:val="006F0C16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character" w:customStyle="1" w:styleId="Antrat4Diagrama">
    <w:name w:val="Antraštė 4 Diagrama"/>
    <w:basedOn w:val="Numatytasispastraiposriftas"/>
    <w:link w:val="Antrat4"/>
    <w:qFormat/>
    <w:rsid w:val="006F0C16"/>
    <w:rPr>
      <w:rFonts w:ascii="Times New Roman" w:eastAsia="Times New Roman" w:hAnsi="Times New Roman" w:cs="Times New Roman"/>
      <w:b/>
      <w:bCs/>
      <w:sz w:val="18"/>
      <w:szCs w:val="20"/>
      <w:lang w:val="en-US"/>
    </w:rPr>
  </w:style>
  <w:style w:type="character" w:customStyle="1" w:styleId="Antrat8Diagrama">
    <w:name w:val="Antraštė 8 Diagrama"/>
    <w:basedOn w:val="Numatytasispastraiposriftas"/>
    <w:link w:val="Antrat8"/>
    <w:qFormat/>
    <w:rsid w:val="006F0C16"/>
    <w:rPr>
      <w:rFonts w:ascii="Times New Roman" w:eastAsia="Times New Roman" w:hAnsi="Times New Roman" w:cs="Times New Roman"/>
      <w:b/>
      <w:bCs/>
      <w:sz w:val="19"/>
      <w:szCs w:val="20"/>
      <w:lang w:eastAsia="zh-CN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qFormat/>
    <w:rsid w:val="006F0C16"/>
    <w:rPr>
      <w:rFonts w:ascii="Times New Roman" w:eastAsia="Times New Roman" w:hAnsi="Times New Roman" w:cs="Times New Roman"/>
      <w:color w:val="333333"/>
      <w:sz w:val="18"/>
      <w:szCs w:val="18"/>
      <w:lang w:val="tg-Cyrl-TJ" w:eastAsia="zh-CN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</w:rPr>
  </w:style>
  <w:style w:type="paragraph" w:styleId="Pagrindinistekstas">
    <w:name w:val="Body Text"/>
    <w:basedOn w:val="prastasis"/>
    <w:link w:val="PagrindinistekstasDiagrama"/>
    <w:semiHidden/>
    <w:rsid w:val="006F0C16"/>
    <w:pPr>
      <w:numPr>
        <w:numId w:val="1"/>
      </w:numPr>
      <w:tabs>
        <w:tab w:val="left" w:pos="317"/>
      </w:tabs>
      <w:ind w:left="317" w:hanging="283"/>
      <w:jc w:val="both"/>
    </w:pPr>
    <w:rPr>
      <w:color w:val="333333"/>
      <w:sz w:val="18"/>
      <w:szCs w:val="18"/>
      <w:shd w:val="clear" w:color="auto" w:fill="FFFFFF"/>
      <w:lang w:val="tg-Cyrl-TJ" w:eastAsia="zh-CN"/>
    </w:r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customStyle="1" w:styleId="Puslapinantratirporat">
    <w:name w:val="Puslapinė antraštė ir poraštė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6F0C16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nhideWhenUsed/>
    <w:rsid w:val="006F0C16"/>
    <w:pPr>
      <w:tabs>
        <w:tab w:val="center" w:pos="4819"/>
        <w:tab w:val="right" w:pos="9638"/>
      </w:tabs>
    </w:pPr>
  </w:style>
  <w:style w:type="paragraph" w:customStyle="1" w:styleId="1LaikopressC0">
    <w:name w:val="1: Laiško press C0"/>
    <w:basedOn w:val="prastasis"/>
    <w:qFormat/>
    <w:rsid w:val="006F0C16"/>
    <w:rPr>
      <w:rFonts w:ascii="Arial" w:hAnsi="Arial" w:cs="Arial"/>
      <w:kern w:val="2"/>
      <w:sz w:val="22"/>
      <w:szCs w:val="20"/>
      <w:lang w:val="lt-L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C6605-81CE-477B-A0C3-7665C7B82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944</Characters>
  <Application>Microsoft Office Word</Application>
  <DocSecurity>0</DocSecurity>
  <Lines>31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dc:description/>
  <cp:lastModifiedBy>Brigita Jariginienė</cp:lastModifiedBy>
  <cp:revision>7</cp:revision>
  <dcterms:created xsi:type="dcterms:W3CDTF">2024-01-08T11:38:00Z</dcterms:created>
  <dcterms:modified xsi:type="dcterms:W3CDTF">2026-02-11T10:23:00Z</dcterms:modified>
  <dc:language>lt-LT</dc:language>
</cp:coreProperties>
</file>